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378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taNormalLF-Roman" w:eastAsia="MetaNormalLF-Roman" w:hAnsi="MetaNormalLF-Roman" w:cs="MetaNormalLF-Roman"/>
          <w:b/>
          <w:color w:val="000000"/>
          <w:sz w:val="26"/>
          <w:szCs w:val="26"/>
        </w:rPr>
      </w:pPr>
      <w:r>
        <w:rPr>
          <w:rFonts w:ascii="MetaNormalLF-Roman" w:eastAsia="MetaNormalLF-Roman" w:hAnsi="MetaNormalLF-Roman" w:cs="MetaNormalLF-Roman"/>
          <w:b/>
          <w:color w:val="000000"/>
          <w:sz w:val="26"/>
          <w:szCs w:val="26"/>
        </w:rPr>
        <w:t>RSCDS NEW ZEALAND BRANCH INC. Wellington Region</w:t>
      </w:r>
    </w:p>
    <w:p w14:paraId="00000002" w14:textId="77777777" w:rsidR="00EA378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taNormalLF-Roman" w:eastAsia="MetaNormalLF-Roman" w:hAnsi="MetaNormalLF-Roman" w:cs="MetaNormalLF-Roman"/>
          <w:b/>
          <w:color w:val="000000"/>
          <w:sz w:val="26"/>
          <w:szCs w:val="26"/>
        </w:rPr>
      </w:pPr>
      <w:r>
        <w:rPr>
          <w:rFonts w:ascii="MetaNormalLF-Roman" w:eastAsia="MetaNormalLF-Roman" w:hAnsi="MetaNormalLF-Roman" w:cs="MetaNormalLF-Roman"/>
          <w:b/>
          <w:color w:val="000000"/>
          <w:sz w:val="26"/>
          <w:szCs w:val="26"/>
        </w:rPr>
        <w:t>6</w:t>
      </w:r>
      <w:r>
        <w:rPr>
          <w:rFonts w:ascii="MetaNormalLF-Roman" w:eastAsia="MetaNormalLF-Roman" w:hAnsi="MetaNormalLF-Roman" w:cs="MetaNormalLF-Roman"/>
          <w:b/>
          <w:sz w:val="26"/>
          <w:szCs w:val="26"/>
        </w:rPr>
        <w:t xml:space="preserve">1st </w:t>
      </w:r>
      <w:r>
        <w:rPr>
          <w:rFonts w:ascii="MetaNormalLF-Roman" w:eastAsia="MetaNormalLF-Roman" w:hAnsi="MetaNormalLF-Roman" w:cs="MetaNormalLF-Roman"/>
          <w:b/>
          <w:color w:val="000000"/>
          <w:sz w:val="26"/>
          <w:szCs w:val="26"/>
        </w:rPr>
        <w:t>ANNUAL GENERAL MEETING</w:t>
      </w:r>
    </w:p>
    <w:p w14:paraId="00000003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taNormalLF-Roman" w:eastAsia="MetaNormalLF-Roman" w:hAnsi="MetaNormalLF-Roman" w:cs="MetaNormalLF-Roman"/>
          <w:b/>
          <w:sz w:val="26"/>
          <w:szCs w:val="26"/>
          <w:highlight w:val="yellow"/>
        </w:rPr>
      </w:pPr>
    </w:p>
    <w:p w14:paraId="00000004" w14:textId="77777777" w:rsidR="00EA378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taNormalLF-Roman" w:eastAsia="MetaNormalLF-Roman" w:hAnsi="MetaNormalLF-Roman" w:cs="MetaNormalLF-Roman"/>
          <w:b/>
          <w:color w:val="000000"/>
          <w:sz w:val="26"/>
          <w:szCs w:val="26"/>
          <w:highlight w:val="yellow"/>
        </w:rPr>
      </w:pPr>
      <w:r>
        <w:rPr>
          <w:rFonts w:ascii="Arial" w:eastAsia="Arial" w:hAnsi="Arial" w:cs="Arial"/>
          <w:b/>
          <w:color w:val="686868"/>
          <w:highlight w:val="white"/>
        </w:rPr>
        <w:t>St John’s Church Hall, 22 Bassett Rd, Johnsonville.</w:t>
      </w:r>
    </w:p>
    <w:p w14:paraId="00000005" w14:textId="77777777" w:rsidR="00EA3780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MetaNormalLF-Roman" w:eastAsia="MetaNormalLF-Roman" w:hAnsi="MetaNormalLF-Roman" w:cs="MetaNormalLF-Roman"/>
          <w:color w:val="000000"/>
          <w:sz w:val="26"/>
          <w:szCs w:val="26"/>
        </w:rPr>
      </w:pPr>
      <w:r>
        <w:rPr>
          <w:rFonts w:ascii="MetaNormalLF-Roman" w:eastAsia="MetaNormalLF-Roman" w:hAnsi="MetaNormalLF-Roman" w:cs="MetaNormalLF-Roman"/>
          <w:color w:val="000000"/>
          <w:sz w:val="26"/>
          <w:szCs w:val="26"/>
        </w:rPr>
        <w:t xml:space="preserve">Tuesday </w:t>
      </w:r>
      <w:r>
        <w:rPr>
          <w:rFonts w:ascii="MetaNormalLF-Roman" w:eastAsia="MetaNormalLF-Roman" w:hAnsi="MetaNormalLF-Roman" w:cs="MetaNormalLF-Roman"/>
          <w:sz w:val="26"/>
          <w:szCs w:val="26"/>
        </w:rPr>
        <w:t>8th</w:t>
      </w:r>
      <w:r>
        <w:rPr>
          <w:rFonts w:ascii="MetaNormalLF-Roman" w:eastAsia="MetaNormalLF-Roman" w:hAnsi="MetaNormalLF-Roman" w:cs="MetaNormalLF-Roman"/>
          <w:color w:val="000000"/>
          <w:sz w:val="26"/>
          <w:szCs w:val="26"/>
        </w:rPr>
        <w:t xml:space="preserve"> November 202</w:t>
      </w:r>
      <w:r>
        <w:rPr>
          <w:rFonts w:ascii="MetaNormalLF-Roman" w:eastAsia="MetaNormalLF-Roman" w:hAnsi="MetaNormalLF-Roman" w:cs="MetaNormalLF-Roman"/>
          <w:sz w:val="26"/>
          <w:szCs w:val="26"/>
        </w:rPr>
        <w:t>2</w:t>
      </w:r>
      <w:r>
        <w:rPr>
          <w:rFonts w:ascii="MetaNormalLF-Roman" w:eastAsia="MetaNormalLF-Roman" w:hAnsi="MetaNormalLF-Roman" w:cs="MetaNormalLF-Roman"/>
          <w:color w:val="000000"/>
          <w:sz w:val="26"/>
          <w:szCs w:val="26"/>
        </w:rPr>
        <w:t xml:space="preserve"> at 7.30pm</w:t>
      </w:r>
    </w:p>
    <w:p w14:paraId="00000006" w14:textId="77777777" w:rsidR="00EA3780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MetaNormalLF-Roman" w:eastAsia="MetaNormalLF-Roman" w:hAnsi="MetaNormalLF-Roman" w:cs="MetaNormalLF-Roman"/>
          <w:b/>
          <w:color w:val="000000"/>
          <w:sz w:val="26"/>
          <w:szCs w:val="26"/>
        </w:rPr>
      </w:pPr>
      <w:r>
        <w:rPr>
          <w:rFonts w:ascii="MetaNormalLF-Roman" w:eastAsia="MetaNormalLF-Roman" w:hAnsi="MetaNormalLF-Roman" w:cs="MetaNormalLF-Roman"/>
          <w:b/>
          <w:color w:val="000000"/>
          <w:sz w:val="26"/>
          <w:szCs w:val="26"/>
        </w:rPr>
        <w:t>AGENDA</w:t>
      </w:r>
    </w:p>
    <w:p w14:paraId="00000007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5" w:hanging="658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Apologies</w:t>
      </w:r>
    </w:p>
    <w:p w14:paraId="00000008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rFonts w:ascii="MetaNormalLF-Roman" w:eastAsia="MetaNormalLF-Roman" w:hAnsi="MetaNormalLF-Roman" w:cs="MetaNormalLF-Roman"/>
          <w:color w:val="000000"/>
        </w:rPr>
      </w:pPr>
    </w:p>
    <w:p w14:paraId="00000009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5" w:hanging="658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Bereavements</w:t>
      </w:r>
    </w:p>
    <w:p w14:paraId="0000000A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MetaNormalLF-Roman" w:eastAsia="MetaNormalLF-Roman" w:hAnsi="MetaNormalLF-Roman" w:cs="MetaNormalLF-Roman"/>
          <w:color w:val="000000"/>
        </w:rPr>
      </w:pPr>
    </w:p>
    <w:p w14:paraId="0000000B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5" w:hanging="658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Minutes of the previous meeting</w:t>
      </w:r>
    </w:p>
    <w:p w14:paraId="0000000C" w14:textId="77777777" w:rsidR="00EA378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ab/>
      </w:r>
    </w:p>
    <w:p w14:paraId="0000000D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5" w:hanging="658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Matters arising</w:t>
      </w:r>
    </w:p>
    <w:p w14:paraId="0000000E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rFonts w:ascii="MetaNormalLF-Roman" w:eastAsia="MetaNormalLF-Roman" w:hAnsi="MetaNormalLF-Roman" w:cs="MetaNormalLF-Roman"/>
          <w:color w:val="000000"/>
        </w:rPr>
      </w:pPr>
    </w:p>
    <w:p w14:paraId="0000000F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5" w:hanging="658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Notification of items of general business</w:t>
      </w:r>
    </w:p>
    <w:p w14:paraId="00000010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</w:p>
    <w:p w14:paraId="00000011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15" w:hanging="658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Reports</w:t>
      </w:r>
    </w:p>
    <w:p w14:paraId="00000012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President</w:t>
      </w:r>
    </w:p>
    <w:p w14:paraId="00000013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Treasurer</w:t>
      </w:r>
    </w:p>
    <w:p w14:paraId="00000014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New Dancers’ Celebration</w:t>
      </w:r>
    </w:p>
    <w:p w14:paraId="00000015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JAMS</w:t>
      </w:r>
    </w:p>
    <w:p w14:paraId="00000016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Newsletter editor</w:t>
      </w:r>
    </w:p>
    <w:p w14:paraId="00000017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 xml:space="preserve">Website </w:t>
      </w:r>
    </w:p>
    <w:p w14:paraId="00000018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MetaNormalLF-Roman" w:eastAsia="MetaNormalLF-Roman" w:hAnsi="MetaNormalLF-Roman" w:cs="MetaNormalLF-Roman"/>
          <w:color w:val="000000"/>
        </w:rPr>
      </w:pPr>
    </w:p>
    <w:p w14:paraId="00000019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proofErr w:type="gramStart"/>
      <w:r>
        <w:rPr>
          <w:rFonts w:ascii="MetaNormalLF-Roman" w:eastAsia="MetaNormalLF-Roman" w:hAnsi="MetaNormalLF-Roman" w:cs="MetaNormalLF-Roman"/>
          <w:color w:val="000000"/>
        </w:rPr>
        <w:t>Election  of</w:t>
      </w:r>
      <w:proofErr w:type="gramEnd"/>
      <w:r>
        <w:rPr>
          <w:rFonts w:ascii="MetaNormalLF-Roman" w:eastAsia="MetaNormalLF-Roman" w:hAnsi="MetaNormalLF-Roman" w:cs="MetaNormalLF-Roman"/>
          <w:color w:val="000000"/>
        </w:rPr>
        <w:t xml:space="preserve"> officers</w:t>
      </w:r>
    </w:p>
    <w:p w14:paraId="0000001A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MetaNormalLF-Roman" w:eastAsia="MetaNormalLF-Roman" w:hAnsi="MetaNormalLF-Roman" w:cs="MetaNormalLF-Roman"/>
          <w:color w:val="000000"/>
        </w:rPr>
      </w:pPr>
    </w:p>
    <w:p w14:paraId="0000001B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 xml:space="preserve">Region appointments – Reviewer, Newsletter Editor and Youth Coordinator </w:t>
      </w:r>
    </w:p>
    <w:p w14:paraId="0000001C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</w:p>
    <w:p w14:paraId="0000001D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Officers’ expenses</w:t>
      </w:r>
    </w:p>
    <w:p w14:paraId="0000001E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</w:p>
    <w:p w14:paraId="0000001F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57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NZ Branch AGM</w:t>
      </w:r>
      <w:r>
        <w:rPr>
          <w:rFonts w:ascii="MetaNormalLF-Roman" w:eastAsia="MetaNormalLF-Roman" w:hAnsi="MetaNormalLF-Roman" w:cs="MetaNormalLF-Roman"/>
        </w:rPr>
        <w:t>:</w:t>
      </w:r>
      <w:r>
        <w:rPr>
          <w:rFonts w:ascii="MetaNormalLF-Roman" w:eastAsia="MetaNormalLF-Roman" w:hAnsi="MetaNormalLF-Roman" w:cs="MetaNormalLF-Roman"/>
          <w:color w:val="000000"/>
        </w:rPr>
        <w:t xml:space="preserve"> 1</w:t>
      </w:r>
      <w:r>
        <w:rPr>
          <w:rFonts w:ascii="MetaNormalLF-Roman" w:eastAsia="MetaNormalLF-Roman" w:hAnsi="MetaNormalLF-Roman" w:cs="MetaNormalLF-Roman"/>
          <w:color w:val="000000"/>
          <w:vertAlign w:val="superscript"/>
        </w:rPr>
        <w:t>st</w:t>
      </w:r>
      <w:r>
        <w:rPr>
          <w:rFonts w:ascii="MetaNormalLF-Roman" w:eastAsia="MetaNormalLF-Roman" w:hAnsi="MetaNormalLF-Roman" w:cs="MetaNormalLF-Roman"/>
          <w:color w:val="000000"/>
        </w:rPr>
        <w:t xml:space="preserve"> January 202</w:t>
      </w:r>
      <w:r>
        <w:rPr>
          <w:rFonts w:ascii="MetaNormalLF-Roman" w:eastAsia="MetaNormalLF-Roman" w:hAnsi="MetaNormalLF-Roman" w:cs="MetaNormalLF-Roman"/>
        </w:rPr>
        <w:t>3</w:t>
      </w:r>
    </w:p>
    <w:p w14:paraId="00000020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Appointment of delegates</w:t>
      </w:r>
    </w:p>
    <w:p w14:paraId="00000021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bookmarkStart w:id="0" w:name="_heading=h.gjdgxs" w:colFirst="0" w:colLast="0"/>
      <w:bookmarkEnd w:id="0"/>
      <w:r>
        <w:rPr>
          <w:rFonts w:ascii="MetaNormalLF-Roman" w:eastAsia="MetaNormalLF-Roman" w:hAnsi="MetaNormalLF-Roman" w:cs="MetaNormalLF-Roman"/>
          <w:color w:val="000000"/>
        </w:rPr>
        <w:t>Guidance to delegates</w:t>
      </w:r>
    </w:p>
    <w:p w14:paraId="00000022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MetaNormalLF-Roman" w:eastAsia="MetaNormalLF-Roman" w:hAnsi="MetaNormalLF-Roman" w:cs="MetaNormalLF-Roman"/>
          <w:color w:val="000000"/>
        </w:rPr>
      </w:pPr>
    </w:p>
    <w:p w14:paraId="00000023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 xml:space="preserve">RSCDS (Headquarters) – </w:t>
      </w:r>
      <w:r>
        <w:rPr>
          <w:rFonts w:ascii="MetaNormalLF-Roman" w:eastAsia="MetaNormalLF-Roman" w:hAnsi="MetaNormalLF-Roman" w:cs="MetaNormalLF-Roman"/>
        </w:rPr>
        <w:t>5</w:t>
      </w:r>
      <w:r>
        <w:rPr>
          <w:rFonts w:ascii="MetaNormalLF-Roman" w:eastAsia="MetaNormalLF-Roman" w:hAnsi="MetaNormalLF-Roman" w:cs="MetaNormalLF-Roman"/>
          <w:vertAlign w:val="superscript"/>
        </w:rPr>
        <w:t>t</w:t>
      </w:r>
      <w:r>
        <w:rPr>
          <w:rFonts w:ascii="MetaNormalLF-Roman" w:eastAsia="MetaNormalLF-Roman" w:hAnsi="MetaNormalLF-Roman" w:cs="MetaNormalLF-Roman"/>
          <w:color w:val="000000"/>
          <w:vertAlign w:val="superscript"/>
        </w:rPr>
        <w:t>h</w:t>
      </w:r>
      <w:r>
        <w:rPr>
          <w:rFonts w:ascii="MetaNormalLF-Roman" w:eastAsia="MetaNormalLF-Roman" w:hAnsi="MetaNormalLF-Roman" w:cs="MetaNormalLF-Roman"/>
          <w:color w:val="000000"/>
        </w:rPr>
        <w:t xml:space="preserve"> November 202</w:t>
      </w:r>
      <w:r>
        <w:rPr>
          <w:rFonts w:ascii="MetaNormalLF-Roman" w:eastAsia="MetaNormalLF-Roman" w:hAnsi="MetaNormalLF-Roman" w:cs="MetaNormalLF-Roman"/>
        </w:rPr>
        <w:t>2 - Report from d</w:t>
      </w:r>
      <w:r>
        <w:rPr>
          <w:rFonts w:ascii="MetaNormalLF-Roman" w:eastAsia="MetaNormalLF-Roman" w:hAnsi="MetaNormalLF-Roman" w:cs="MetaNormalLF-Roman"/>
          <w:color w:val="000000"/>
        </w:rPr>
        <w:t>elegates: Michele Miller, Lee Miller</w:t>
      </w:r>
      <w:r>
        <w:rPr>
          <w:rFonts w:ascii="MetaNormalLF-Roman" w:eastAsia="MetaNormalLF-Roman" w:hAnsi="MetaNormalLF-Roman" w:cs="MetaNormalLF-Roman"/>
        </w:rPr>
        <w:t>.</w:t>
      </w:r>
    </w:p>
    <w:p w14:paraId="00000024" w14:textId="77777777" w:rsidR="00EA3780" w:rsidRDefault="00EA37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taNormalLF-Roman" w:eastAsia="MetaNormalLF-Roman" w:hAnsi="MetaNormalLF-Roman" w:cs="MetaNormalLF-Roman"/>
          <w:color w:val="000000"/>
          <w:sz w:val="20"/>
          <w:szCs w:val="20"/>
        </w:rPr>
      </w:pPr>
    </w:p>
    <w:p w14:paraId="00000025" w14:textId="77777777" w:rsidR="00EA37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General business</w:t>
      </w:r>
    </w:p>
    <w:p w14:paraId="00000026" w14:textId="77777777" w:rsidR="00EA3780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taNormalLF-Roman" w:eastAsia="MetaNormalLF-Roman" w:hAnsi="MetaNormalLF-Roman" w:cs="MetaNormalLF-Roman"/>
          <w:color w:val="000000"/>
        </w:rPr>
      </w:pPr>
      <w:r>
        <w:rPr>
          <w:rFonts w:ascii="MetaNormalLF-Roman" w:eastAsia="MetaNormalLF-Roman" w:hAnsi="MetaNormalLF-Roman" w:cs="MetaNormalLF-Roman"/>
          <w:color w:val="000000"/>
        </w:rPr>
        <w:t>H</w:t>
      </w:r>
      <w:r>
        <w:rPr>
          <w:rFonts w:ascii="MetaNormalLF-Roman" w:eastAsia="MetaNormalLF-Roman" w:hAnsi="MetaNormalLF-Roman" w:cs="MetaNormalLF-Roman"/>
        </w:rPr>
        <w:t>ogmanay 31 December 2022</w:t>
      </w:r>
    </w:p>
    <w:p w14:paraId="00000027" w14:textId="77777777" w:rsidR="00EA3780" w:rsidRDefault="00EA3780"/>
    <w:sectPr w:rsidR="00EA3780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72A"/>
    <w:multiLevelType w:val="multilevel"/>
    <w:tmpl w:val="D1F8A8A2"/>
    <w:lvl w:ilvl="0">
      <w:start w:val="1"/>
      <w:numFmt w:val="decimal"/>
      <w:lvlText w:val="%1."/>
      <w:lvlJc w:val="left"/>
      <w:pPr>
        <w:ind w:left="1020" w:hanging="6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80"/>
    <w:rsid w:val="007A0329"/>
    <w:rsid w:val="00E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656E9-0DDD-450E-AD60-4B4CC90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5F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943A5F"/>
    <w:pPr>
      <w:ind w:left="720"/>
      <w:contextualSpacing/>
    </w:pPr>
    <w:rPr>
      <w:rFonts w:ascii="MetaNormalLF-Roman" w:hAnsi="MetaNormalLF-Roman"/>
      <w:sz w:val="20"/>
      <w:lang w:val="en-NZ" w:eastAsia="en-GB"/>
    </w:rPr>
  </w:style>
  <w:style w:type="character" w:styleId="Hyperlink">
    <w:name w:val="Hyperlink"/>
    <w:basedOn w:val="DefaultParagraphFont"/>
    <w:uiPriority w:val="99"/>
    <w:semiHidden/>
    <w:unhideWhenUsed/>
    <w:rsid w:val="009D2A2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I/nDULvE3R/DQuPuTx91NPgY+A==">AMUW2mW4TsRxOh5Jq2xWqJsERbsCg/JhHylaT2PxlI9HBp+G+9xt6juvfNvs6c3LZXGkxIekBCYtFHucGi4AeG6MlOo6onjLwgYBpc6+PZ98mE/VocnR5KI5+g9+eUeAxg/n3QF2qWQp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Philippa</cp:lastModifiedBy>
  <cp:revision>2</cp:revision>
  <dcterms:created xsi:type="dcterms:W3CDTF">2022-10-20T04:46:00Z</dcterms:created>
  <dcterms:modified xsi:type="dcterms:W3CDTF">2022-10-20T04:46:00Z</dcterms:modified>
</cp:coreProperties>
</file>